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09A" w:rsidRDefault="008D0841">
      <w:pPr>
        <w:pStyle w:val="a3"/>
        <w:spacing w:line="264" w:lineRule="auto"/>
        <w:ind w:left="164" w:right="235"/>
      </w:pPr>
      <w:bookmarkStart w:id="0" w:name="ДОХОДЫ_2021_ЗА_10_МЕС"/>
      <w:bookmarkEnd w:id="0"/>
      <w:r>
        <w:t>ОЦЕНКА</w:t>
      </w:r>
      <w:r>
        <w:rPr>
          <w:spacing w:val="-9"/>
        </w:rPr>
        <w:t xml:space="preserve"> </w:t>
      </w:r>
      <w:r>
        <w:t>ОЖИДАЕМОГО</w:t>
      </w:r>
      <w:r>
        <w:rPr>
          <w:spacing w:val="-8"/>
        </w:rPr>
        <w:t xml:space="preserve"> </w:t>
      </w:r>
      <w:r>
        <w:t>ИСПОЛНЕНИЯ</w:t>
      </w:r>
      <w:r>
        <w:rPr>
          <w:spacing w:val="-7"/>
        </w:rPr>
        <w:t xml:space="preserve"> </w:t>
      </w:r>
      <w:r>
        <w:t>БЮДЖЕТА</w:t>
      </w:r>
      <w:r>
        <w:rPr>
          <w:spacing w:val="-8"/>
        </w:rPr>
        <w:t xml:space="preserve"> </w:t>
      </w:r>
      <w:r>
        <w:t>УСТЬ-БАГАРЯКСКОГО</w:t>
      </w:r>
      <w:r>
        <w:rPr>
          <w:spacing w:val="-57"/>
        </w:rPr>
        <w:t xml:space="preserve"> </w:t>
      </w:r>
      <w:r>
        <w:t>СЕЛЬСКОГО</w:t>
      </w:r>
      <w:r>
        <w:rPr>
          <w:spacing w:val="-2"/>
        </w:rPr>
        <w:t xml:space="preserve"> </w:t>
      </w:r>
      <w:r>
        <w:t>ПОСЕЛЕНИЯ НА</w:t>
      </w:r>
      <w:r>
        <w:rPr>
          <w:spacing w:val="-1"/>
        </w:rPr>
        <w:t xml:space="preserve"> </w:t>
      </w:r>
      <w:r>
        <w:t>2022 ГОД</w:t>
      </w:r>
    </w:p>
    <w:p w:rsidR="0044109A" w:rsidRDefault="008D0841">
      <w:pPr>
        <w:spacing w:before="51"/>
        <w:ind w:left="162"/>
        <w:rPr>
          <w:sz w:val="20"/>
        </w:rPr>
      </w:pPr>
      <w:r>
        <w:rPr>
          <w:sz w:val="20"/>
        </w:rPr>
        <w:t>1.ДОХОДЫ</w:t>
      </w:r>
      <w:r>
        <w:rPr>
          <w:spacing w:val="-8"/>
          <w:sz w:val="20"/>
        </w:rPr>
        <w:t xml:space="preserve"> </w:t>
      </w:r>
      <w:r>
        <w:rPr>
          <w:sz w:val="20"/>
        </w:rPr>
        <w:t>БЮДЖЕТА</w:t>
      </w:r>
    </w:p>
    <w:p w:rsidR="0044109A" w:rsidRDefault="008D0841">
      <w:pPr>
        <w:pStyle w:val="a3"/>
        <w:spacing w:before="84" w:after="20"/>
        <w:jc w:val="right"/>
      </w:pPr>
      <w:r>
        <w:t>тыс.</w:t>
      </w:r>
      <w:r w:rsidR="006E4742">
        <w:t xml:space="preserve"> </w:t>
      </w:r>
      <w:bookmarkStart w:id="1" w:name="_GoBack"/>
      <w:bookmarkEnd w:id="1"/>
      <w:proofErr w:type="spellStart"/>
      <w:r>
        <w:t>руб</w:t>
      </w:r>
      <w:proofErr w:type="spellEnd"/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9"/>
        <w:gridCol w:w="2916"/>
        <w:gridCol w:w="1378"/>
      </w:tblGrid>
      <w:tr w:rsidR="0044109A">
        <w:trPr>
          <w:trHeight w:val="563"/>
        </w:trPr>
        <w:tc>
          <w:tcPr>
            <w:tcW w:w="5669" w:type="dxa"/>
          </w:tcPr>
          <w:p w:rsidR="0044109A" w:rsidRDefault="008D0841">
            <w:pPr>
              <w:pStyle w:val="TableParagraph"/>
              <w:spacing w:before="1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2916" w:type="dxa"/>
          </w:tcPr>
          <w:p w:rsidR="0044109A" w:rsidRDefault="008D0841">
            <w:pPr>
              <w:pStyle w:val="TableParagraph"/>
              <w:spacing w:before="1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дохода</w:t>
            </w:r>
            <w:r>
              <w:rPr>
                <w:rFonts w:ascii="Times New Roman" w:hAnsi="Times New Roman"/>
                <w:spacing w:val="1"/>
              </w:rPr>
              <w:t xml:space="preserve"> </w:t>
            </w:r>
            <w:r>
              <w:rPr>
                <w:rFonts w:ascii="Times New Roman" w:hAnsi="Times New Roman"/>
              </w:rPr>
              <w:t>по КД</w:t>
            </w:r>
          </w:p>
        </w:tc>
        <w:tc>
          <w:tcPr>
            <w:tcW w:w="1378" w:type="dxa"/>
          </w:tcPr>
          <w:p w:rsidR="0044109A" w:rsidRDefault="008D0841">
            <w:pPr>
              <w:pStyle w:val="TableParagraph"/>
              <w:spacing w:before="1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</w:t>
            </w:r>
          </w:p>
        </w:tc>
      </w:tr>
      <w:tr w:rsidR="0044109A">
        <w:trPr>
          <w:trHeight w:val="265"/>
        </w:trPr>
        <w:tc>
          <w:tcPr>
            <w:tcW w:w="5669" w:type="dxa"/>
          </w:tcPr>
          <w:p w:rsidR="0044109A" w:rsidRDefault="008D0841">
            <w:pPr>
              <w:pStyle w:val="TableParagraph"/>
              <w:spacing w:before="16" w:line="230" w:lineRule="exact"/>
              <w:ind w:left="38"/>
              <w:rPr>
                <w:sz w:val="20"/>
              </w:rPr>
            </w:pPr>
            <w:r>
              <w:rPr>
                <w:sz w:val="20"/>
              </w:rPr>
              <w:t>Доходы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</w:p>
        </w:tc>
        <w:tc>
          <w:tcPr>
            <w:tcW w:w="2916" w:type="dxa"/>
          </w:tcPr>
          <w:p w:rsidR="0044109A" w:rsidRDefault="008D0841">
            <w:pPr>
              <w:pStyle w:val="TableParagraph"/>
              <w:spacing w:before="16" w:line="230" w:lineRule="exact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</w:p>
        </w:tc>
        <w:tc>
          <w:tcPr>
            <w:tcW w:w="1378" w:type="dxa"/>
          </w:tcPr>
          <w:p w:rsidR="0044109A" w:rsidRDefault="008D0841">
            <w:pPr>
              <w:pStyle w:val="TableParagraph"/>
              <w:spacing w:before="18" w:line="227" w:lineRule="exact"/>
              <w:ind w:left="0"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7,226.960</w:t>
            </w:r>
          </w:p>
        </w:tc>
      </w:tr>
      <w:tr w:rsidR="0044109A">
        <w:trPr>
          <w:trHeight w:val="387"/>
        </w:trPr>
        <w:tc>
          <w:tcPr>
            <w:tcW w:w="5669" w:type="dxa"/>
          </w:tcPr>
          <w:p w:rsidR="0044109A" w:rsidRDefault="008D0841">
            <w:pPr>
              <w:pStyle w:val="TableParagraph"/>
              <w:spacing w:before="76"/>
              <w:ind w:left="93"/>
              <w:rPr>
                <w:sz w:val="20"/>
              </w:rPr>
            </w:pPr>
            <w:r>
              <w:rPr>
                <w:sz w:val="20"/>
              </w:rPr>
              <w:t>НАЛОГОВЫЕ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НЕНАЛОГОВЫЕ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ДОХОДЫ</w:t>
            </w:r>
          </w:p>
        </w:tc>
        <w:tc>
          <w:tcPr>
            <w:tcW w:w="2916" w:type="dxa"/>
          </w:tcPr>
          <w:p w:rsidR="0044109A" w:rsidRDefault="008D0841">
            <w:pPr>
              <w:pStyle w:val="TableParagraph"/>
              <w:spacing w:before="76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</w:p>
        </w:tc>
        <w:tc>
          <w:tcPr>
            <w:tcW w:w="1378" w:type="dxa"/>
          </w:tcPr>
          <w:p w:rsidR="0044109A" w:rsidRDefault="008D0841">
            <w:pPr>
              <w:pStyle w:val="TableParagraph"/>
              <w:spacing w:before="78"/>
              <w:ind w:left="0"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1,905.000</w:t>
            </w:r>
          </w:p>
        </w:tc>
      </w:tr>
      <w:tr w:rsidR="0044109A">
        <w:trPr>
          <w:trHeight w:val="318"/>
        </w:trPr>
        <w:tc>
          <w:tcPr>
            <w:tcW w:w="5669" w:type="dxa"/>
          </w:tcPr>
          <w:p w:rsidR="0044109A" w:rsidRDefault="008D0841">
            <w:pPr>
              <w:pStyle w:val="TableParagraph"/>
              <w:spacing w:before="42"/>
              <w:ind w:left="38"/>
              <w:rPr>
                <w:sz w:val="20"/>
              </w:rPr>
            </w:pPr>
            <w:r>
              <w:rPr>
                <w:sz w:val="20"/>
              </w:rPr>
              <w:t>НАЛОГИ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ПРИБЫЛЬ,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ДОХОДЫ</w:t>
            </w:r>
          </w:p>
        </w:tc>
        <w:tc>
          <w:tcPr>
            <w:tcW w:w="2916" w:type="dxa"/>
          </w:tcPr>
          <w:p w:rsidR="0044109A" w:rsidRDefault="008D0841">
            <w:pPr>
              <w:pStyle w:val="TableParagraph"/>
              <w:spacing w:before="42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</w:p>
        </w:tc>
        <w:tc>
          <w:tcPr>
            <w:tcW w:w="1378" w:type="dxa"/>
          </w:tcPr>
          <w:p w:rsidR="0044109A" w:rsidRDefault="008D0841">
            <w:pPr>
              <w:pStyle w:val="TableParagraph"/>
              <w:spacing w:before="42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115.000</w:t>
            </w:r>
          </w:p>
        </w:tc>
      </w:tr>
      <w:tr w:rsidR="0044109A">
        <w:trPr>
          <w:trHeight w:val="347"/>
        </w:trPr>
        <w:tc>
          <w:tcPr>
            <w:tcW w:w="5669" w:type="dxa"/>
          </w:tcPr>
          <w:p w:rsidR="0044109A" w:rsidRDefault="008D0841">
            <w:pPr>
              <w:pStyle w:val="TableParagraph"/>
              <w:spacing w:before="57"/>
              <w:ind w:left="38"/>
              <w:rPr>
                <w:sz w:val="20"/>
              </w:rPr>
            </w:pPr>
            <w:proofErr w:type="spellStart"/>
            <w:r>
              <w:rPr>
                <w:sz w:val="20"/>
              </w:rPr>
              <w:t>Единный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налог</w:t>
            </w:r>
          </w:p>
        </w:tc>
        <w:tc>
          <w:tcPr>
            <w:tcW w:w="2916" w:type="dxa"/>
          </w:tcPr>
          <w:p w:rsidR="0044109A" w:rsidRDefault="008D0841"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03010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</w:p>
        </w:tc>
        <w:tc>
          <w:tcPr>
            <w:tcW w:w="1378" w:type="dxa"/>
          </w:tcPr>
          <w:p w:rsidR="0044109A" w:rsidRDefault="008D0841">
            <w:pPr>
              <w:pStyle w:val="TableParagraph"/>
              <w:spacing w:before="57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  <w:tr w:rsidR="0044109A">
        <w:trPr>
          <w:trHeight w:val="347"/>
        </w:trPr>
        <w:tc>
          <w:tcPr>
            <w:tcW w:w="5669" w:type="dxa"/>
          </w:tcPr>
          <w:p w:rsidR="0044109A" w:rsidRDefault="008D0841"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НАЛОГИ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ИМУЩЕСТВО</w:t>
            </w:r>
          </w:p>
        </w:tc>
        <w:tc>
          <w:tcPr>
            <w:tcW w:w="2916" w:type="dxa"/>
          </w:tcPr>
          <w:p w:rsidR="0044109A" w:rsidRDefault="008D0841">
            <w:pPr>
              <w:pStyle w:val="TableParagraph"/>
              <w:spacing w:before="57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01000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</w:p>
        </w:tc>
        <w:tc>
          <w:tcPr>
            <w:tcW w:w="1378" w:type="dxa"/>
          </w:tcPr>
          <w:p w:rsidR="0044109A" w:rsidRDefault="008D0841">
            <w:pPr>
              <w:pStyle w:val="TableParagraph"/>
              <w:spacing w:before="57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180.000</w:t>
            </w:r>
          </w:p>
        </w:tc>
      </w:tr>
      <w:tr w:rsidR="0044109A">
        <w:trPr>
          <w:trHeight w:val="685"/>
        </w:trPr>
        <w:tc>
          <w:tcPr>
            <w:tcW w:w="5669" w:type="dxa"/>
          </w:tcPr>
          <w:p w:rsidR="0044109A" w:rsidRDefault="008D084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Земельный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налог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лиц,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обладающих</w:t>
            </w:r>
          </w:p>
          <w:p w:rsidR="0044109A" w:rsidRDefault="008D0841">
            <w:pPr>
              <w:pStyle w:val="TableParagraph"/>
              <w:spacing w:line="240" w:lineRule="atLeast"/>
              <w:ind w:right="103"/>
              <w:rPr>
                <w:sz w:val="20"/>
              </w:rPr>
            </w:pPr>
            <w:r>
              <w:rPr>
                <w:sz w:val="20"/>
              </w:rPr>
              <w:t>земельным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участком,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расположенным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границах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сельских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поселений</w:t>
            </w:r>
          </w:p>
        </w:tc>
        <w:tc>
          <w:tcPr>
            <w:tcW w:w="2916" w:type="dxa"/>
          </w:tcPr>
          <w:p w:rsidR="0044109A" w:rsidRDefault="0044109A">
            <w:pPr>
              <w:pStyle w:val="TableParagraph"/>
              <w:spacing w:before="6"/>
              <w:ind w:left="0"/>
              <w:rPr>
                <w:rFonts w:ascii="Times New Roman"/>
                <w:sz w:val="19"/>
              </w:rPr>
            </w:pPr>
          </w:p>
          <w:p w:rsidR="0044109A" w:rsidRDefault="008D08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06000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110</w:t>
            </w:r>
          </w:p>
        </w:tc>
        <w:tc>
          <w:tcPr>
            <w:tcW w:w="1378" w:type="dxa"/>
          </w:tcPr>
          <w:p w:rsidR="0044109A" w:rsidRDefault="0044109A">
            <w:pPr>
              <w:pStyle w:val="TableParagraph"/>
              <w:spacing w:before="6"/>
              <w:ind w:left="0"/>
              <w:rPr>
                <w:rFonts w:ascii="Times New Roman"/>
                <w:sz w:val="19"/>
              </w:rPr>
            </w:pPr>
          </w:p>
          <w:p w:rsidR="0044109A" w:rsidRDefault="008D0841">
            <w:pPr>
              <w:pStyle w:val="TableParagraph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1,600.000</w:t>
            </w:r>
          </w:p>
        </w:tc>
      </w:tr>
      <w:tr w:rsidR="0044109A">
        <w:trPr>
          <w:trHeight w:val="1267"/>
        </w:trPr>
        <w:tc>
          <w:tcPr>
            <w:tcW w:w="5669" w:type="dxa"/>
          </w:tcPr>
          <w:p w:rsidR="0044109A" w:rsidRDefault="008D0841">
            <w:pPr>
              <w:pStyle w:val="TableParagraph"/>
              <w:spacing w:before="9" w:line="240" w:lineRule="atLeast"/>
              <w:ind w:left="38" w:right="297"/>
              <w:rPr>
                <w:sz w:val="20"/>
              </w:rPr>
            </w:pPr>
            <w:r>
              <w:rPr>
                <w:sz w:val="20"/>
              </w:rPr>
              <w:t>Государственная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пошлина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совершение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нотариальных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действий должностными лицами органов местного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самоуправления, уполномоченными в соответствии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законодательными актами Российской Федерации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нотариальных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  <w:tc>
          <w:tcPr>
            <w:tcW w:w="2916" w:type="dxa"/>
          </w:tcPr>
          <w:p w:rsidR="0044109A" w:rsidRDefault="0044109A">
            <w:pPr>
              <w:pStyle w:val="TableParagraph"/>
              <w:ind w:left="0"/>
              <w:rPr>
                <w:rFonts w:ascii="Times New Roman"/>
              </w:rPr>
            </w:pPr>
          </w:p>
          <w:p w:rsidR="0044109A" w:rsidRDefault="0044109A">
            <w:pPr>
              <w:pStyle w:val="TableParagraph"/>
              <w:spacing w:before="7"/>
              <w:ind w:left="0"/>
              <w:rPr>
                <w:rFonts w:ascii="Times New Roman"/>
              </w:rPr>
            </w:pPr>
          </w:p>
          <w:p w:rsidR="0044109A" w:rsidRDefault="008D08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04020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110</w:t>
            </w:r>
          </w:p>
        </w:tc>
        <w:tc>
          <w:tcPr>
            <w:tcW w:w="1378" w:type="dxa"/>
          </w:tcPr>
          <w:p w:rsidR="0044109A" w:rsidRDefault="0044109A">
            <w:pPr>
              <w:pStyle w:val="TableParagraph"/>
              <w:ind w:left="0"/>
              <w:rPr>
                <w:rFonts w:ascii="Times New Roman"/>
              </w:rPr>
            </w:pPr>
          </w:p>
          <w:p w:rsidR="0044109A" w:rsidRDefault="0044109A">
            <w:pPr>
              <w:pStyle w:val="TableParagraph"/>
              <w:spacing w:before="7"/>
              <w:ind w:left="0"/>
              <w:rPr>
                <w:rFonts w:ascii="Times New Roman"/>
              </w:rPr>
            </w:pPr>
          </w:p>
          <w:p w:rsidR="0044109A" w:rsidRDefault="008D0841">
            <w:pPr>
              <w:pStyle w:val="TableParagraph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  <w:tr w:rsidR="0044109A">
        <w:trPr>
          <w:trHeight w:val="1230"/>
        </w:trPr>
        <w:tc>
          <w:tcPr>
            <w:tcW w:w="5669" w:type="dxa"/>
          </w:tcPr>
          <w:p w:rsidR="0044109A" w:rsidRDefault="008D0841">
            <w:pPr>
              <w:pStyle w:val="TableParagraph"/>
              <w:spacing w:before="4" w:line="256" w:lineRule="auto"/>
              <w:ind w:right="211"/>
              <w:rPr>
                <w:sz w:val="20"/>
              </w:rPr>
            </w:pPr>
            <w:r>
              <w:rPr>
                <w:sz w:val="20"/>
              </w:rPr>
              <w:t>Доходы от сдачи в аренду имущества, находящегося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оперативном управлении органов управления сельских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поселений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созданных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исключением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муниципальных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бюджетных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автономных</w:t>
            </w:r>
          </w:p>
          <w:p w:rsidR="0044109A" w:rsidRDefault="008D0841">
            <w:pPr>
              <w:pStyle w:val="TableParagraph"/>
              <w:spacing w:before="4" w:line="218" w:lineRule="exact"/>
              <w:rPr>
                <w:sz w:val="20"/>
              </w:rPr>
            </w:pPr>
            <w:r>
              <w:rPr>
                <w:sz w:val="20"/>
              </w:rPr>
              <w:t>учреждений)</w:t>
            </w:r>
          </w:p>
        </w:tc>
        <w:tc>
          <w:tcPr>
            <w:tcW w:w="2916" w:type="dxa"/>
          </w:tcPr>
          <w:p w:rsidR="0044109A" w:rsidRDefault="0044109A">
            <w:pPr>
              <w:pStyle w:val="TableParagraph"/>
              <w:ind w:left="0"/>
              <w:rPr>
                <w:rFonts w:ascii="Times New Roman"/>
              </w:rPr>
            </w:pPr>
          </w:p>
          <w:p w:rsidR="0044109A" w:rsidRDefault="0044109A">
            <w:pPr>
              <w:pStyle w:val="TableParagraph"/>
              <w:spacing w:before="3"/>
              <w:ind w:left="0"/>
              <w:rPr>
                <w:rFonts w:ascii="Times New Roman"/>
                <w:sz w:val="21"/>
              </w:rPr>
            </w:pPr>
          </w:p>
          <w:p w:rsidR="0044109A" w:rsidRDefault="008D0841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05035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120</w:t>
            </w:r>
          </w:p>
        </w:tc>
        <w:tc>
          <w:tcPr>
            <w:tcW w:w="1378" w:type="dxa"/>
          </w:tcPr>
          <w:p w:rsidR="0044109A" w:rsidRDefault="0044109A">
            <w:pPr>
              <w:pStyle w:val="TableParagraph"/>
              <w:ind w:left="0"/>
              <w:rPr>
                <w:rFonts w:ascii="Times New Roman"/>
              </w:rPr>
            </w:pPr>
          </w:p>
          <w:p w:rsidR="0044109A" w:rsidRDefault="0044109A">
            <w:pPr>
              <w:pStyle w:val="TableParagraph"/>
              <w:spacing w:before="3"/>
              <w:ind w:left="0"/>
              <w:rPr>
                <w:rFonts w:ascii="Times New Roman"/>
                <w:sz w:val="21"/>
              </w:rPr>
            </w:pPr>
          </w:p>
          <w:p w:rsidR="0044109A" w:rsidRDefault="008D0841">
            <w:pPr>
              <w:pStyle w:val="TableParagraph"/>
              <w:spacing w:before="1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10.000</w:t>
            </w:r>
          </w:p>
        </w:tc>
      </w:tr>
      <w:tr w:rsidR="0044109A">
        <w:trPr>
          <w:trHeight w:val="440"/>
        </w:trPr>
        <w:tc>
          <w:tcPr>
            <w:tcW w:w="5669" w:type="dxa"/>
          </w:tcPr>
          <w:p w:rsidR="0044109A" w:rsidRDefault="008D0841">
            <w:pPr>
              <w:pStyle w:val="TableParagraph"/>
              <w:spacing w:before="102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доходы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платных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(работ)</w:t>
            </w:r>
          </w:p>
        </w:tc>
        <w:tc>
          <w:tcPr>
            <w:tcW w:w="2916" w:type="dxa"/>
          </w:tcPr>
          <w:p w:rsidR="0044109A" w:rsidRDefault="008D0841">
            <w:pPr>
              <w:pStyle w:val="TableParagraph"/>
              <w:spacing w:before="102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01990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130</w:t>
            </w:r>
          </w:p>
        </w:tc>
        <w:tc>
          <w:tcPr>
            <w:tcW w:w="1378" w:type="dxa"/>
          </w:tcPr>
          <w:p w:rsidR="0044109A" w:rsidRDefault="008D0841">
            <w:pPr>
              <w:pStyle w:val="TableParagraph"/>
              <w:spacing w:before="102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  <w:tr w:rsidR="0044109A">
        <w:trPr>
          <w:trHeight w:val="536"/>
        </w:trPr>
        <w:tc>
          <w:tcPr>
            <w:tcW w:w="5669" w:type="dxa"/>
          </w:tcPr>
          <w:p w:rsidR="0044109A" w:rsidRDefault="008D0841">
            <w:pPr>
              <w:pStyle w:val="TableParagraph"/>
              <w:spacing w:line="136" w:lineRule="exact"/>
              <w:rPr>
                <w:sz w:val="20"/>
              </w:rPr>
            </w:pPr>
            <w:r>
              <w:rPr>
                <w:sz w:val="20"/>
              </w:rPr>
              <w:t>БЕЗВОЗМЕЗДНЫЕ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ПОСТУПЛЕНИЯ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44109A" w:rsidRDefault="008D0841">
            <w:pPr>
              <w:pStyle w:val="TableParagraph"/>
              <w:spacing w:line="240" w:lineRule="atLeast"/>
              <w:rPr>
                <w:sz w:val="20"/>
              </w:rPr>
            </w:pPr>
            <w:r>
              <w:rPr>
                <w:sz w:val="20"/>
              </w:rPr>
              <w:t>БЮДЖЕТОВ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БЮДЖЕТНОЙ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</w:p>
        </w:tc>
        <w:tc>
          <w:tcPr>
            <w:tcW w:w="2916" w:type="dxa"/>
          </w:tcPr>
          <w:p w:rsidR="0044109A" w:rsidRDefault="008D0841">
            <w:pPr>
              <w:pStyle w:val="TableParagraph"/>
              <w:spacing w:before="150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</w:t>
            </w:r>
          </w:p>
        </w:tc>
        <w:tc>
          <w:tcPr>
            <w:tcW w:w="1378" w:type="dxa"/>
          </w:tcPr>
          <w:p w:rsidR="0044109A" w:rsidRDefault="008D0841">
            <w:pPr>
              <w:pStyle w:val="TableParagraph"/>
              <w:spacing w:before="153"/>
              <w:ind w:left="0" w:right="1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5,321.960</w:t>
            </w:r>
          </w:p>
        </w:tc>
      </w:tr>
      <w:tr w:rsidR="0044109A">
        <w:trPr>
          <w:trHeight w:val="594"/>
        </w:trPr>
        <w:tc>
          <w:tcPr>
            <w:tcW w:w="5669" w:type="dxa"/>
          </w:tcPr>
          <w:p w:rsidR="0044109A" w:rsidRDefault="008D0841">
            <w:pPr>
              <w:pStyle w:val="TableParagraph"/>
              <w:spacing w:before="16" w:line="256" w:lineRule="auto"/>
              <w:ind w:left="38" w:right="209"/>
              <w:rPr>
                <w:sz w:val="20"/>
              </w:rPr>
            </w:pPr>
            <w:r>
              <w:rPr>
                <w:sz w:val="20"/>
              </w:rPr>
              <w:t>Дотации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бюджетам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сельских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поселений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выравнивание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бюджетной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обеспеченности</w:t>
            </w:r>
          </w:p>
        </w:tc>
        <w:tc>
          <w:tcPr>
            <w:tcW w:w="2916" w:type="dxa"/>
          </w:tcPr>
          <w:p w:rsidR="0044109A" w:rsidRDefault="008D0841">
            <w:pPr>
              <w:pStyle w:val="TableParagraph"/>
              <w:spacing w:before="141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16001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</w:p>
        </w:tc>
        <w:tc>
          <w:tcPr>
            <w:tcW w:w="1378" w:type="dxa"/>
          </w:tcPr>
          <w:p w:rsidR="0044109A" w:rsidRDefault="008D0841">
            <w:pPr>
              <w:pStyle w:val="TableParagraph"/>
              <w:spacing w:before="141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1,988.100</w:t>
            </w:r>
          </w:p>
        </w:tc>
      </w:tr>
      <w:tr w:rsidR="0044109A">
        <w:trPr>
          <w:trHeight w:val="673"/>
        </w:trPr>
        <w:tc>
          <w:tcPr>
            <w:tcW w:w="5669" w:type="dxa"/>
          </w:tcPr>
          <w:p w:rsidR="0044109A" w:rsidRDefault="008D0841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бюджетам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сельских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поселений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44109A" w:rsidRDefault="008D0841">
            <w:pPr>
              <w:pStyle w:val="TableParagraph"/>
              <w:spacing w:line="240" w:lineRule="atLeast"/>
              <w:ind w:right="929"/>
              <w:rPr>
                <w:sz w:val="20"/>
              </w:rPr>
            </w:pPr>
            <w:r>
              <w:rPr>
                <w:spacing w:val="-1"/>
                <w:sz w:val="20"/>
              </w:rPr>
              <w:t>передаваемых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полномочий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субъектов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</w:p>
        </w:tc>
        <w:tc>
          <w:tcPr>
            <w:tcW w:w="2916" w:type="dxa"/>
          </w:tcPr>
          <w:p w:rsidR="0044109A" w:rsidRDefault="0044109A">
            <w:pPr>
              <w:pStyle w:val="TableParagraph"/>
              <w:spacing w:before="1"/>
              <w:ind w:left="0"/>
              <w:rPr>
                <w:rFonts w:ascii="Times New Roman"/>
                <w:sz w:val="19"/>
              </w:rPr>
            </w:pPr>
          </w:p>
          <w:p w:rsidR="0044109A" w:rsidRDefault="008D08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03024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</w:p>
        </w:tc>
        <w:tc>
          <w:tcPr>
            <w:tcW w:w="1378" w:type="dxa"/>
          </w:tcPr>
          <w:p w:rsidR="0044109A" w:rsidRDefault="0044109A">
            <w:pPr>
              <w:pStyle w:val="TableParagraph"/>
              <w:spacing w:before="1"/>
              <w:ind w:left="0"/>
              <w:rPr>
                <w:rFonts w:ascii="Times New Roman"/>
                <w:sz w:val="19"/>
              </w:rPr>
            </w:pPr>
          </w:p>
          <w:p w:rsidR="0044109A" w:rsidRDefault="008D0841">
            <w:pPr>
              <w:pStyle w:val="TableParagraph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  <w:tr w:rsidR="0044109A">
        <w:trPr>
          <w:trHeight w:val="688"/>
        </w:trPr>
        <w:tc>
          <w:tcPr>
            <w:tcW w:w="5669" w:type="dxa"/>
          </w:tcPr>
          <w:p w:rsidR="0044109A" w:rsidRDefault="008D0841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Субвенции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бюджетам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сельских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поселений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:rsidR="0044109A" w:rsidRDefault="008D0841">
            <w:pPr>
              <w:pStyle w:val="TableParagraph"/>
              <w:spacing w:line="240" w:lineRule="atLeast"/>
              <w:ind w:right="929"/>
              <w:rPr>
                <w:sz w:val="20"/>
              </w:rPr>
            </w:pPr>
            <w:r>
              <w:rPr>
                <w:spacing w:val="-1"/>
                <w:sz w:val="20"/>
              </w:rPr>
              <w:t>передаваемых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полномочий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субъектов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</w:p>
        </w:tc>
        <w:tc>
          <w:tcPr>
            <w:tcW w:w="2916" w:type="dxa"/>
          </w:tcPr>
          <w:p w:rsidR="0044109A" w:rsidRDefault="0044109A">
            <w:pPr>
              <w:pStyle w:val="TableParagraph"/>
              <w:spacing w:before="4"/>
              <w:ind w:left="0"/>
              <w:rPr>
                <w:rFonts w:ascii="Times New Roman"/>
                <w:sz w:val="19"/>
              </w:rPr>
            </w:pPr>
          </w:p>
          <w:p w:rsidR="0044109A" w:rsidRDefault="008D08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35118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151</w:t>
            </w:r>
          </w:p>
        </w:tc>
        <w:tc>
          <w:tcPr>
            <w:tcW w:w="1378" w:type="dxa"/>
          </w:tcPr>
          <w:p w:rsidR="0044109A" w:rsidRDefault="0044109A">
            <w:pPr>
              <w:pStyle w:val="TableParagraph"/>
              <w:spacing w:before="4"/>
              <w:ind w:left="0"/>
              <w:rPr>
                <w:rFonts w:ascii="Times New Roman"/>
                <w:sz w:val="19"/>
              </w:rPr>
            </w:pPr>
          </w:p>
          <w:p w:rsidR="0044109A" w:rsidRDefault="008D0841">
            <w:pPr>
              <w:pStyle w:val="TableParagraph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288.089</w:t>
            </w:r>
          </w:p>
        </w:tc>
      </w:tr>
      <w:tr w:rsidR="0044109A">
        <w:trPr>
          <w:trHeight w:val="930"/>
        </w:trPr>
        <w:tc>
          <w:tcPr>
            <w:tcW w:w="5669" w:type="dxa"/>
          </w:tcPr>
          <w:p w:rsidR="0044109A" w:rsidRDefault="008D0841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Межбюджетные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трансферты,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передаваемые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бюджетам</w:t>
            </w:r>
          </w:p>
          <w:p w:rsidR="0044109A" w:rsidRDefault="008D0841">
            <w:pPr>
              <w:pStyle w:val="TableParagraph"/>
              <w:spacing w:line="240" w:lineRule="atLeast"/>
              <w:rPr>
                <w:sz w:val="20"/>
              </w:rPr>
            </w:pPr>
            <w:r>
              <w:rPr>
                <w:sz w:val="20"/>
              </w:rPr>
              <w:t>муниципальных образований на осуществление 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полномочий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заключенными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соглашениями</w:t>
            </w:r>
          </w:p>
        </w:tc>
        <w:tc>
          <w:tcPr>
            <w:tcW w:w="2916" w:type="dxa"/>
          </w:tcPr>
          <w:p w:rsidR="0044109A" w:rsidRDefault="0044109A">
            <w:pPr>
              <w:pStyle w:val="TableParagraph"/>
              <w:spacing w:before="2"/>
              <w:ind w:left="0"/>
              <w:rPr>
                <w:rFonts w:ascii="Times New Roman"/>
                <w:sz w:val="30"/>
              </w:rPr>
            </w:pPr>
          </w:p>
          <w:p w:rsidR="0044109A" w:rsidRDefault="008D084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40014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</w:p>
        </w:tc>
        <w:tc>
          <w:tcPr>
            <w:tcW w:w="1378" w:type="dxa"/>
          </w:tcPr>
          <w:p w:rsidR="0044109A" w:rsidRDefault="0044109A">
            <w:pPr>
              <w:pStyle w:val="TableParagraph"/>
              <w:spacing w:before="2"/>
              <w:ind w:left="0"/>
              <w:rPr>
                <w:rFonts w:ascii="Times New Roman"/>
                <w:sz w:val="30"/>
              </w:rPr>
            </w:pPr>
          </w:p>
          <w:p w:rsidR="0044109A" w:rsidRDefault="008D0841">
            <w:pPr>
              <w:pStyle w:val="TableParagraph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3,045.771</w:t>
            </w:r>
          </w:p>
        </w:tc>
      </w:tr>
      <w:tr w:rsidR="0044109A">
        <w:trPr>
          <w:trHeight w:val="440"/>
        </w:trPr>
        <w:tc>
          <w:tcPr>
            <w:tcW w:w="5669" w:type="dxa"/>
          </w:tcPr>
          <w:p w:rsidR="0044109A" w:rsidRDefault="008D084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безвозмездные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поступления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бюджеты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сельских</w:t>
            </w:r>
          </w:p>
          <w:p w:rsidR="0044109A" w:rsidRDefault="008D0841">
            <w:pPr>
              <w:pStyle w:val="TableParagraph"/>
              <w:spacing w:before="17" w:line="194" w:lineRule="exact"/>
              <w:rPr>
                <w:sz w:val="20"/>
              </w:rPr>
            </w:pPr>
            <w:r>
              <w:rPr>
                <w:sz w:val="20"/>
              </w:rPr>
              <w:t>поселений</w:t>
            </w:r>
          </w:p>
        </w:tc>
        <w:tc>
          <w:tcPr>
            <w:tcW w:w="2916" w:type="dxa"/>
          </w:tcPr>
          <w:p w:rsidR="0044109A" w:rsidRDefault="008D0841">
            <w:pPr>
              <w:pStyle w:val="TableParagraph"/>
              <w:spacing w:before="102"/>
              <w:rPr>
                <w:sz w:val="20"/>
              </w:rPr>
            </w:pPr>
            <w:r>
              <w:rPr>
                <w:sz w:val="20"/>
              </w:rPr>
              <w:t>000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05030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</w:p>
        </w:tc>
        <w:tc>
          <w:tcPr>
            <w:tcW w:w="1378" w:type="dxa"/>
          </w:tcPr>
          <w:p w:rsidR="0044109A" w:rsidRDefault="008D0841">
            <w:pPr>
              <w:pStyle w:val="TableParagraph"/>
              <w:spacing w:before="102"/>
              <w:ind w:left="0" w:right="12"/>
              <w:jc w:val="right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</w:tbl>
    <w:p w:rsidR="008D0841" w:rsidRDefault="008D0841"/>
    <w:sectPr w:rsidR="008D0841">
      <w:type w:val="continuous"/>
      <w:pgSz w:w="12240" w:h="15840"/>
      <w:pgMar w:top="1500" w:right="11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4109A"/>
    <w:rsid w:val="0044109A"/>
    <w:rsid w:val="006E4742"/>
    <w:rsid w:val="008D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24E0D3-7CE4-4E15-AD78-57DFA180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3"/>
      <w:ind w:right="16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3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2022-11-18T08:15:00Z</dcterms:created>
  <dcterms:modified xsi:type="dcterms:W3CDTF">2022-12-22T05:03:00Z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